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B88" w:rsidRDefault="00086B88" w:rsidP="00086B88">
      <w:pPr>
        <w:spacing w:after="0"/>
        <w:rPr>
          <w:rFonts w:ascii="Times New Roman" w:hAnsi="Times New Roman" w:cs="Times New Roman"/>
          <w:b/>
          <w:sz w:val="28"/>
          <w:szCs w:val="28"/>
        </w:rPr>
      </w:pPr>
      <w:r>
        <w:rPr>
          <w:noProof/>
          <w:lang w:eastAsia="ru-RU"/>
        </w:rPr>
        <w:drawing>
          <wp:inline distT="0" distB="0" distL="0" distR="0" wp14:anchorId="17BF15D2" wp14:editId="18B4E15F">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p>
    <w:p w:rsidR="00086B88" w:rsidRDefault="00086B88" w:rsidP="00B41D9B">
      <w:pPr>
        <w:spacing w:after="0"/>
        <w:jc w:val="center"/>
        <w:rPr>
          <w:rFonts w:ascii="Times New Roman" w:hAnsi="Times New Roman" w:cs="Times New Roman"/>
          <w:b/>
          <w:sz w:val="28"/>
          <w:szCs w:val="28"/>
        </w:rPr>
      </w:pPr>
    </w:p>
    <w:p w:rsidR="00B41D9B" w:rsidRDefault="00B41D9B" w:rsidP="00B41D9B">
      <w:pPr>
        <w:spacing w:after="0"/>
        <w:jc w:val="center"/>
        <w:rPr>
          <w:rFonts w:ascii="Times New Roman" w:hAnsi="Times New Roman" w:cs="Times New Roman"/>
          <w:b/>
          <w:sz w:val="28"/>
          <w:szCs w:val="28"/>
        </w:rPr>
      </w:pPr>
      <w:bookmarkStart w:id="0" w:name="_GoBack"/>
      <w:bookmarkEnd w:id="0"/>
      <w:r w:rsidRPr="00B41D9B">
        <w:rPr>
          <w:rFonts w:ascii="Times New Roman" w:hAnsi="Times New Roman" w:cs="Times New Roman"/>
          <w:b/>
          <w:sz w:val="28"/>
          <w:szCs w:val="28"/>
        </w:rPr>
        <w:t xml:space="preserve">Более 50 га выявлено в Республике Алтай </w:t>
      </w:r>
    </w:p>
    <w:p w:rsidR="005E40DA" w:rsidRPr="00B41D9B" w:rsidRDefault="00B41D9B" w:rsidP="00B41D9B">
      <w:pPr>
        <w:spacing w:after="0"/>
        <w:jc w:val="center"/>
        <w:rPr>
          <w:rFonts w:ascii="Times New Roman" w:hAnsi="Times New Roman" w:cs="Times New Roman"/>
          <w:b/>
          <w:sz w:val="28"/>
          <w:szCs w:val="28"/>
        </w:rPr>
      </w:pPr>
      <w:r w:rsidRPr="00B41D9B">
        <w:rPr>
          <w:rFonts w:ascii="Times New Roman" w:hAnsi="Times New Roman" w:cs="Times New Roman"/>
          <w:b/>
          <w:sz w:val="28"/>
          <w:szCs w:val="28"/>
        </w:rPr>
        <w:t>в рамках проекта «Земля для стройки» в 1 полугодии 2023 года</w:t>
      </w:r>
    </w:p>
    <w:p w:rsidR="005E40DA" w:rsidRDefault="005E40DA" w:rsidP="005E40DA">
      <w:pPr>
        <w:spacing w:after="0"/>
        <w:ind w:firstLine="709"/>
        <w:jc w:val="both"/>
        <w:rPr>
          <w:rFonts w:ascii="Times New Roman" w:hAnsi="Times New Roman" w:cs="Times New Roman"/>
          <w:sz w:val="28"/>
          <w:szCs w:val="28"/>
        </w:rPr>
      </w:pPr>
    </w:p>
    <w:p w:rsidR="005E40DA" w:rsidRPr="005E40DA" w:rsidRDefault="005E40DA" w:rsidP="005E40DA">
      <w:pPr>
        <w:spacing w:after="0"/>
        <w:ind w:firstLine="709"/>
        <w:jc w:val="both"/>
        <w:rPr>
          <w:rFonts w:ascii="Times New Roman" w:hAnsi="Times New Roman" w:cs="Times New Roman"/>
          <w:sz w:val="28"/>
          <w:szCs w:val="28"/>
        </w:rPr>
      </w:pPr>
      <w:r w:rsidRPr="005E40DA">
        <w:rPr>
          <w:rFonts w:ascii="Times New Roman" w:hAnsi="Times New Roman" w:cs="Times New Roman"/>
          <w:sz w:val="28"/>
          <w:szCs w:val="28"/>
        </w:rPr>
        <w:t xml:space="preserve">В рамках проекта «Земля для стройки» в первом полугодии 2023 года региональный </w:t>
      </w:r>
      <w:proofErr w:type="spellStart"/>
      <w:r w:rsidRPr="005E40DA">
        <w:rPr>
          <w:rFonts w:ascii="Times New Roman" w:hAnsi="Times New Roman" w:cs="Times New Roman"/>
          <w:sz w:val="28"/>
          <w:szCs w:val="28"/>
        </w:rPr>
        <w:t>Росреестр</w:t>
      </w:r>
      <w:proofErr w:type="spellEnd"/>
      <w:r w:rsidRPr="005E40DA">
        <w:rPr>
          <w:rFonts w:ascii="Times New Roman" w:hAnsi="Times New Roman" w:cs="Times New Roman"/>
          <w:sz w:val="28"/>
          <w:szCs w:val="28"/>
        </w:rPr>
        <w:t xml:space="preserve"> выявил 46,</w:t>
      </w:r>
      <w:proofErr w:type="gramStart"/>
      <w:r w:rsidRPr="005E40DA">
        <w:rPr>
          <w:rFonts w:ascii="Times New Roman" w:hAnsi="Times New Roman" w:cs="Times New Roman"/>
          <w:sz w:val="28"/>
          <w:szCs w:val="28"/>
        </w:rPr>
        <w:t>9788  га</w:t>
      </w:r>
      <w:proofErr w:type="gramEnd"/>
      <w:r w:rsidRPr="005E40DA">
        <w:rPr>
          <w:rFonts w:ascii="Times New Roman" w:hAnsi="Times New Roman" w:cs="Times New Roman"/>
          <w:sz w:val="28"/>
          <w:szCs w:val="28"/>
        </w:rPr>
        <w:t>, пригодных для вовлечения под жилищное строительство.</w:t>
      </w:r>
    </w:p>
    <w:p w:rsidR="005E40DA" w:rsidRPr="005E40DA" w:rsidRDefault="005E40DA" w:rsidP="005E40DA">
      <w:pPr>
        <w:spacing w:after="0" w:line="240" w:lineRule="auto"/>
        <w:ind w:firstLine="709"/>
        <w:jc w:val="both"/>
        <w:rPr>
          <w:rFonts w:ascii="Times New Roman" w:eastAsia="Times New Roman" w:hAnsi="Times New Roman" w:cs="Times New Roman"/>
          <w:b/>
          <w:sz w:val="28"/>
          <w:szCs w:val="28"/>
          <w:lang w:eastAsia="ru-RU"/>
        </w:rPr>
      </w:pPr>
      <w:r w:rsidRPr="005E40DA">
        <w:rPr>
          <w:rFonts w:ascii="Times New Roman" w:hAnsi="Times New Roman" w:cs="Times New Roman"/>
          <w:iCs/>
          <w:sz w:val="28"/>
          <w:szCs w:val="28"/>
        </w:rPr>
        <w:t>«</w:t>
      </w:r>
      <w:r w:rsidRPr="005E40DA">
        <w:rPr>
          <w:rFonts w:ascii="Times New Roman" w:hAnsi="Times New Roman" w:cs="Times New Roman"/>
          <w:i/>
          <w:iCs/>
          <w:sz w:val="28"/>
          <w:szCs w:val="28"/>
        </w:rPr>
        <w:t>Повышение эффективности использования земел</w:t>
      </w:r>
      <w:r w:rsidRPr="005E40DA">
        <w:rPr>
          <w:rFonts w:ascii="Times New Roman" w:hAnsi="Times New Roman" w:cs="Times New Roman"/>
          <w:i/>
          <w:sz w:val="28"/>
          <w:szCs w:val="28"/>
        </w:rPr>
        <w:t xml:space="preserve">ь, вовлечение их в экономический оборот является одной из приоритетных задач, стоящих перед ведомством. Работа по выявлению земельных участков, использование которых возможно под жилищное строительство, проходит во всех субъектах страны, Республика Алтай не является исключением. Республиканское Управление находится в постоянном контакте с органами власти в регионе, совместно координируя и отслеживая работу в обозначенном направлении в интересах граждан и участников рынка. </w:t>
      </w:r>
      <w:r w:rsidRPr="005E40DA">
        <w:rPr>
          <w:rFonts w:ascii="Times New Roman" w:eastAsia="Times New Roman" w:hAnsi="Times New Roman" w:cs="Times New Roman"/>
          <w:i/>
          <w:sz w:val="28"/>
          <w:szCs w:val="28"/>
          <w:lang w:eastAsia="ru-RU"/>
        </w:rPr>
        <w:t xml:space="preserve">Благодаря проделанной работе, </w:t>
      </w:r>
      <w:r w:rsidRPr="005E40DA">
        <w:rPr>
          <w:rFonts w:ascii="Times New Roman" w:hAnsi="Times New Roman" w:cs="Times New Roman"/>
          <w:i/>
          <w:sz w:val="28"/>
          <w:szCs w:val="28"/>
        </w:rPr>
        <w:t>на практике реализованы</w:t>
      </w:r>
      <w:r w:rsidRPr="005E40DA">
        <w:rPr>
          <w:i/>
          <w:sz w:val="28"/>
          <w:szCs w:val="28"/>
        </w:rPr>
        <w:t xml:space="preserve"> </w:t>
      </w:r>
      <w:r w:rsidRPr="005E40DA">
        <w:rPr>
          <w:rFonts w:ascii="Times New Roman" w:hAnsi="Times New Roman" w:cs="Times New Roman"/>
          <w:i/>
          <w:sz w:val="28"/>
          <w:szCs w:val="28"/>
        </w:rPr>
        <w:t>оптимальные условия предоставления земельных участков потребителю</w:t>
      </w:r>
      <w:r w:rsidRPr="005E40DA">
        <w:rPr>
          <w:rFonts w:ascii="Times New Roman" w:eastAsia="Times New Roman" w:hAnsi="Times New Roman" w:cs="Times New Roman"/>
          <w:i/>
          <w:sz w:val="28"/>
          <w:szCs w:val="28"/>
          <w:lang w:eastAsia="ru-RU"/>
        </w:rPr>
        <w:t xml:space="preserve"> в рамках проекта «Земля для стройки»</w:t>
      </w:r>
      <w:r w:rsidRPr="005E40DA">
        <w:rPr>
          <w:rFonts w:ascii="Times New Roman" w:hAnsi="Times New Roman" w:cs="Times New Roman"/>
          <w:i/>
          <w:sz w:val="28"/>
          <w:szCs w:val="28"/>
        </w:rPr>
        <w:t>.</w:t>
      </w:r>
      <w:r w:rsidRPr="005E40DA">
        <w:rPr>
          <w:rFonts w:ascii="Times New Roman" w:eastAsia="Times New Roman" w:hAnsi="Times New Roman" w:cs="Times New Roman"/>
          <w:i/>
          <w:sz w:val="28"/>
          <w:szCs w:val="28"/>
          <w:lang w:eastAsia="ru-RU"/>
        </w:rPr>
        <w:t xml:space="preserve"> Управлением на постоянной основе осуществляется актуализация данных, совместно </w:t>
      </w:r>
      <w:r w:rsidRPr="005E40DA">
        <w:rPr>
          <w:rFonts w:ascii="Times New Roman" w:hAnsi="Times New Roman" w:cs="Times New Roman"/>
          <w:i/>
          <w:sz w:val="28"/>
          <w:szCs w:val="28"/>
        </w:rPr>
        <w:t>с региональной управленческой командой</w:t>
      </w:r>
      <w:r w:rsidRPr="005E40DA">
        <w:rPr>
          <w:rFonts w:ascii="Times New Roman" w:eastAsia="Times New Roman" w:hAnsi="Times New Roman" w:cs="Times New Roman"/>
          <w:i/>
          <w:sz w:val="28"/>
          <w:szCs w:val="28"/>
          <w:lang w:eastAsia="ru-RU"/>
        </w:rPr>
        <w:t xml:space="preserve"> проводится работа по выявлению новых земельных участков и территорий для их дальнейшего вовлечения в оборот</w:t>
      </w:r>
      <w:r>
        <w:rPr>
          <w:rFonts w:ascii="Times New Roman" w:eastAsia="Times New Roman" w:hAnsi="Times New Roman" w:cs="Times New Roman"/>
          <w:sz w:val="28"/>
          <w:szCs w:val="28"/>
          <w:lang w:eastAsia="ru-RU"/>
        </w:rPr>
        <w:t xml:space="preserve">», - комментирует руководитель Управления </w:t>
      </w:r>
      <w:proofErr w:type="spellStart"/>
      <w:r>
        <w:rPr>
          <w:rFonts w:ascii="Times New Roman" w:eastAsia="Times New Roman" w:hAnsi="Times New Roman" w:cs="Times New Roman"/>
          <w:sz w:val="28"/>
          <w:szCs w:val="28"/>
          <w:lang w:eastAsia="ru-RU"/>
        </w:rPr>
        <w:t>Росреестра</w:t>
      </w:r>
      <w:proofErr w:type="spellEnd"/>
      <w:r>
        <w:rPr>
          <w:rFonts w:ascii="Times New Roman" w:eastAsia="Times New Roman" w:hAnsi="Times New Roman" w:cs="Times New Roman"/>
          <w:sz w:val="28"/>
          <w:szCs w:val="28"/>
          <w:lang w:eastAsia="ru-RU"/>
        </w:rPr>
        <w:t xml:space="preserve"> по Республике Алтай </w:t>
      </w:r>
      <w:r w:rsidRPr="005E40DA">
        <w:rPr>
          <w:rFonts w:ascii="Times New Roman" w:eastAsia="Times New Roman" w:hAnsi="Times New Roman" w:cs="Times New Roman"/>
          <w:b/>
          <w:sz w:val="28"/>
          <w:szCs w:val="28"/>
          <w:lang w:eastAsia="ru-RU"/>
        </w:rPr>
        <w:t xml:space="preserve">Лариса </w:t>
      </w:r>
      <w:proofErr w:type="spellStart"/>
      <w:r w:rsidRPr="005E40DA">
        <w:rPr>
          <w:rFonts w:ascii="Times New Roman" w:eastAsia="Times New Roman" w:hAnsi="Times New Roman" w:cs="Times New Roman"/>
          <w:b/>
          <w:sz w:val="28"/>
          <w:szCs w:val="28"/>
          <w:lang w:eastAsia="ru-RU"/>
        </w:rPr>
        <w:t>Вопиловская</w:t>
      </w:r>
      <w:proofErr w:type="spellEnd"/>
      <w:r w:rsidRPr="005E40DA">
        <w:rPr>
          <w:rFonts w:ascii="Times New Roman" w:eastAsia="Times New Roman" w:hAnsi="Times New Roman" w:cs="Times New Roman"/>
          <w:b/>
          <w:sz w:val="28"/>
          <w:szCs w:val="28"/>
          <w:lang w:eastAsia="ru-RU"/>
        </w:rPr>
        <w:t>.</w:t>
      </w:r>
    </w:p>
    <w:p w:rsidR="005E40DA" w:rsidRDefault="005E40DA" w:rsidP="005E40DA">
      <w:pPr>
        <w:spacing w:after="0" w:line="240" w:lineRule="auto"/>
        <w:ind w:firstLine="709"/>
        <w:jc w:val="both"/>
        <w:rPr>
          <w:rFonts w:ascii="Times New Roman" w:hAnsi="Times New Roman" w:cs="Times New Roman"/>
          <w:color w:val="000000"/>
          <w:sz w:val="28"/>
          <w:szCs w:val="28"/>
          <w:shd w:val="clear" w:color="auto" w:fill="FFFFFF"/>
        </w:rPr>
      </w:pPr>
      <w:r w:rsidRPr="00111DCF">
        <w:rPr>
          <w:rFonts w:ascii="Times New Roman" w:hAnsi="Times New Roman" w:cs="Times New Roman"/>
          <w:color w:val="000000"/>
          <w:sz w:val="28"/>
          <w:szCs w:val="28"/>
          <w:shd w:val="clear" w:color="auto" w:fill="FFFFFF"/>
        </w:rPr>
        <w:t>«Земля для стройки» - часть государственной программы «Национальная система пространственных данных». Формирование НСПД включено в перечень инициатив социально-экономического развития до 2030 года по направлению «Строительство» с целью обновления инфраструктуры и формирования комфортной среды для граждан.</w:t>
      </w:r>
    </w:p>
    <w:p w:rsidR="005E40DA" w:rsidRDefault="005E40DA" w:rsidP="005E40DA">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Проект «Земля для стройки» призван</w:t>
      </w:r>
      <w:r w:rsidRPr="00111DCF">
        <w:rPr>
          <w:rFonts w:ascii="Times New Roman" w:hAnsi="Times New Roman" w:cs="Times New Roman"/>
          <w:color w:val="000000"/>
          <w:sz w:val="28"/>
          <w:szCs w:val="28"/>
          <w:shd w:val="clear" w:color="auto" w:fill="FFFFFF"/>
        </w:rPr>
        <w:t xml:space="preserve"> сделать процесс выбора земельных участков для строительства прозрачным, быстрым и комфортным. Он обеспечивает эффективное взаимодействие заинтересованного лица и органа исполнительной власти в процессе использования земельных участков и территорий, имеющих потенциал вовлечения в оборот в целях жилищного строительства, а также публичный доступ к сведениям о свободной земле для указанных целей.</w:t>
      </w:r>
    </w:p>
    <w:p w:rsidR="005E40DA" w:rsidRDefault="005E40DA" w:rsidP="005E40DA">
      <w:pPr>
        <w:spacing w:after="0" w:line="240" w:lineRule="auto"/>
        <w:ind w:firstLine="709"/>
        <w:jc w:val="both"/>
        <w:rPr>
          <w:rFonts w:ascii="Times New Roman" w:hAnsi="Times New Roman" w:cs="Times New Roman"/>
          <w:color w:val="000000"/>
          <w:sz w:val="28"/>
          <w:szCs w:val="28"/>
          <w:shd w:val="clear" w:color="auto" w:fill="FFFFFF"/>
        </w:rPr>
      </w:pPr>
    </w:p>
    <w:p w:rsidR="00B41D9B" w:rsidRDefault="00B41D9B" w:rsidP="005E40DA">
      <w:pPr>
        <w:spacing w:after="0" w:line="240" w:lineRule="auto"/>
        <w:ind w:firstLine="709"/>
        <w:jc w:val="both"/>
        <w:rPr>
          <w:rFonts w:ascii="Times New Roman" w:hAnsi="Times New Roman" w:cs="Times New Roman"/>
          <w:color w:val="000000"/>
          <w:sz w:val="28"/>
          <w:szCs w:val="28"/>
          <w:shd w:val="clear" w:color="auto" w:fill="FFFFFF"/>
        </w:rPr>
      </w:pPr>
    </w:p>
    <w:p w:rsidR="00B41D9B" w:rsidRDefault="00B41D9B" w:rsidP="005E40DA">
      <w:pPr>
        <w:spacing w:after="0" w:line="240" w:lineRule="auto"/>
        <w:ind w:firstLine="709"/>
        <w:jc w:val="both"/>
        <w:rPr>
          <w:rFonts w:ascii="Times New Roman" w:hAnsi="Times New Roman" w:cs="Times New Roman"/>
          <w:color w:val="000000"/>
          <w:sz w:val="28"/>
          <w:szCs w:val="28"/>
          <w:shd w:val="clear" w:color="auto" w:fill="FFFFFF"/>
        </w:rPr>
      </w:pPr>
    </w:p>
    <w:p w:rsidR="00B41D9B" w:rsidRDefault="00B41D9B" w:rsidP="00B41D9B">
      <w:pPr>
        <w:spacing w:after="0" w:line="240" w:lineRule="auto"/>
        <w:ind w:firstLine="709"/>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Материал подготовлен Управлением </w:t>
      </w:r>
      <w:proofErr w:type="spellStart"/>
      <w:r>
        <w:rPr>
          <w:rFonts w:ascii="Times New Roman" w:hAnsi="Times New Roman" w:cs="Times New Roman"/>
          <w:color w:val="000000"/>
          <w:sz w:val="28"/>
          <w:szCs w:val="28"/>
          <w:shd w:val="clear" w:color="auto" w:fill="FFFFFF"/>
        </w:rPr>
        <w:t>Росреестра</w:t>
      </w:r>
      <w:proofErr w:type="spellEnd"/>
      <w:r>
        <w:rPr>
          <w:rFonts w:ascii="Times New Roman" w:hAnsi="Times New Roman" w:cs="Times New Roman"/>
          <w:color w:val="000000"/>
          <w:sz w:val="28"/>
          <w:szCs w:val="28"/>
          <w:shd w:val="clear" w:color="auto" w:fill="FFFFFF"/>
        </w:rPr>
        <w:t xml:space="preserve"> по Республике Алтай</w:t>
      </w:r>
    </w:p>
    <w:p w:rsidR="005E40DA" w:rsidRPr="00813C65" w:rsidRDefault="005E40DA" w:rsidP="005E40DA">
      <w:pPr>
        <w:spacing w:after="0" w:line="240" w:lineRule="auto"/>
        <w:ind w:firstLine="709"/>
        <w:jc w:val="both"/>
        <w:rPr>
          <w:rFonts w:ascii="Times New Roman" w:hAnsi="Times New Roman" w:cs="Times New Roman"/>
          <w:sz w:val="28"/>
          <w:szCs w:val="28"/>
        </w:rPr>
      </w:pPr>
    </w:p>
    <w:p w:rsidR="005E40DA" w:rsidRDefault="005E40DA" w:rsidP="005E40DA">
      <w:pPr>
        <w:spacing w:after="0" w:line="240" w:lineRule="auto"/>
        <w:ind w:firstLine="709"/>
        <w:jc w:val="both"/>
        <w:rPr>
          <w:rFonts w:ascii="Times New Roman" w:hAnsi="Times New Roman" w:cs="Times New Roman"/>
          <w:sz w:val="28"/>
          <w:szCs w:val="28"/>
        </w:rPr>
      </w:pPr>
    </w:p>
    <w:p w:rsidR="005E40DA" w:rsidRDefault="005E40DA" w:rsidP="005E40DA">
      <w:pPr>
        <w:spacing w:after="0" w:line="240" w:lineRule="auto"/>
        <w:ind w:firstLine="709"/>
        <w:jc w:val="both"/>
        <w:rPr>
          <w:rFonts w:ascii="Times New Roman" w:eastAsia="Times New Roman" w:hAnsi="Times New Roman" w:cs="Times New Roman"/>
          <w:sz w:val="28"/>
          <w:szCs w:val="28"/>
          <w:lang w:eastAsia="ru-RU"/>
        </w:rPr>
      </w:pPr>
    </w:p>
    <w:p w:rsidR="005E40DA" w:rsidRDefault="005E40DA" w:rsidP="005E40DA">
      <w:pPr>
        <w:spacing w:after="0" w:line="240" w:lineRule="auto"/>
        <w:ind w:firstLine="709"/>
        <w:jc w:val="both"/>
        <w:rPr>
          <w:rFonts w:ascii="Times New Roman" w:hAnsi="Times New Roman" w:cs="Times New Roman"/>
          <w:sz w:val="28"/>
          <w:szCs w:val="28"/>
        </w:rPr>
      </w:pPr>
    </w:p>
    <w:p w:rsidR="00EF0199" w:rsidRDefault="00EF0199"/>
    <w:sectPr w:rsidR="00EF01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DA"/>
    <w:rsid w:val="00086B88"/>
    <w:rsid w:val="005E40DA"/>
    <w:rsid w:val="00B41D9B"/>
    <w:rsid w:val="00EF0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5383"/>
  <w15:chartTrackingRefBased/>
  <w15:docId w15:val="{1F04F60C-6507-4BDB-AD4D-27B912A9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0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309</Words>
  <Characters>1766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Napalkova</dc:creator>
  <cp:keywords/>
  <dc:description/>
  <cp:lastModifiedBy>Napalkova</cp:lastModifiedBy>
  <cp:revision>2</cp:revision>
  <dcterms:created xsi:type="dcterms:W3CDTF">2023-07-28T00:50:00Z</dcterms:created>
  <dcterms:modified xsi:type="dcterms:W3CDTF">2023-07-31T08:53:00Z</dcterms:modified>
</cp:coreProperties>
</file>